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方正小标宋简体"/>
          <w:spacing w:val="-6"/>
          <w:sz w:val="44"/>
          <w:szCs w:val="44"/>
        </w:rPr>
      </w:pPr>
      <w:r>
        <w:rPr>
          <w:rFonts w:hint="eastAsia" w:eastAsia="方正小标宋简体"/>
          <w:spacing w:val="-6"/>
          <w:sz w:val="44"/>
          <w:szCs w:val="44"/>
          <w:lang w:eastAsia="zh-CN"/>
        </w:rPr>
        <w:t>香格里拉市审计局</w:t>
      </w:r>
      <w:bookmarkStart w:id="0" w:name="_GoBack"/>
      <w:bookmarkEnd w:id="0"/>
      <w:r>
        <w:rPr>
          <w:rFonts w:eastAsia="方正小标宋简体"/>
          <w:spacing w:val="-6"/>
          <w:sz w:val="44"/>
          <w:szCs w:val="44"/>
        </w:rPr>
        <w:t>政府信息公开申请表</w:t>
      </w:r>
    </w:p>
    <w:tbl>
      <w:tblPr>
        <w:tblStyle w:val="2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纸面      □ 电子邮件      □ 光盘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 邮寄      □ 快递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 电子邮件  □ 传真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本人（单位）承诺所获取的政府信息,只用于自身的特殊需要,不作任何炒作及随意扩大公开范围。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001D59B6"/>
    <w:rsid w:val="00605811"/>
    <w:rsid w:val="00A461F9"/>
    <w:rsid w:val="048201DE"/>
    <w:rsid w:val="38A079E2"/>
    <w:rsid w:val="4101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2019-12-18T07:46:00Z</dcterms:created>
  <dc:creator>DHS</dc:creator>
  <cp:lastModifiedBy>Administrator</cp:lastModifiedBy>
  <dcterms:modified xsi:type="dcterms:W3CDTF">2021-03-05T02:24:06Z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